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E9" w:rsidRPr="00AE2551" w:rsidRDefault="00ED5EE9" w:rsidP="00AE2551">
      <w:pPr>
        <w:rPr>
          <w:rFonts w:ascii="Garamond" w:hAnsi="Garamond"/>
          <w:color w:val="6A2B90"/>
          <w:sz w:val="44"/>
          <w:szCs w:val="44"/>
        </w:rPr>
      </w:pPr>
      <w:r>
        <w:rPr>
          <w:rFonts w:ascii="Garamond" w:hAnsi="Garamond"/>
          <w:color w:val="6A2B90"/>
          <w:sz w:val="44"/>
          <w:szCs w:val="44"/>
        </w:rPr>
        <w:t xml:space="preserve">An </w:t>
      </w:r>
      <w:r w:rsidR="00901664">
        <w:rPr>
          <w:rFonts w:ascii="Garamond" w:hAnsi="Garamond"/>
          <w:color w:val="6A2B90"/>
          <w:sz w:val="44"/>
          <w:szCs w:val="44"/>
        </w:rPr>
        <w:t>Iraqi</w:t>
      </w:r>
      <w:r w:rsidR="00901664" w:rsidRPr="00901664">
        <w:rPr>
          <w:color w:val="6A2B90"/>
          <w:sz w:val="44"/>
          <w:szCs w:val="44"/>
        </w:rPr>
        <w:t xml:space="preserve"> </w:t>
      </w:r>
      <w:r w:rsidRPr="009B226C">
        <w:rPr>
          <w:rFonts w:ascii="Garamond" w:hAnsi="Garamond"/>
          <w:color w:val="6A2B90"/>
          <w:sz w:val="44"/>
          <w:szCs w:val="44"/>
        </w:rPr>
        <w:t xml:space="preserve">Armenian </w:t>
      </w:r>
      <w:r w:rsidR="00517222">
        <w:rPr>
          <w:rFonts w:ascii="Garamond" w:hAnsi="Garamond"/>
          <w:color w:val="6A2B90"/>
          <w:sz w:val="44"/>
          <w:szCs w:val="44"/>
        </w:rPr>
        <w:t xml:space="preserve">Refugee </w:t>
      </w:r>
      <w:r>
        <w:rPr>
          <w:rFonts w:ascii="Garamond" w:hAnsi="Garamond"/>
          <w:color w:val="6A2B90"/>
          <w:sz w:val="44"/>
          <w:szCs w:val="44"/>
        </w:rPr>
        <w:t>Finds a</w:t>
      </w:r>
      <w:r w:rsidRPr="009B226C">
        <w:rPr>
          <w:rFonts w:ascii="Garamond" w:hAnsi="Garamond"/>
          <w:color w:val="6A2B90"/>
          <w:sz w:val="44"/>
          <w:szCs w:val="44"/>
        </w:rPr>
        <w:t xml:space="preserve"> New </w:t>
      </w:r>
      <w:r>
        <w:rPr>
          <w:rFonts w:ascii="Garamond" w:hAnsi="Garamond"/>
          <w:color w:val="6A2B90"/>
          <w:sz w:val="44"/>
          <w:szCs w:val="44"/>
        </w:rPr>
        <w:t xml:space="preserve">Life in a New </w:t>
      </w:r>
      <w:r w:rsidRPr="009B226C">
        <w:rPr>
          <w:rFonts w:ascii="Garamond" w:hAnsi="Garamond"/>
          <w:color w:val="6A2B90"/>
          <w:sz w:val="44"/>
          <w:szCs w:val="44"/>
        </w:rPr>
        <w:t>Country</w:t>
      </w: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r>
        <w:rPr>
          <w:rFonts w:ascii="Gill Sans MT" w:hAnsi="Gill Sans MT"/>
          <w:noProof/>
          <w:sz w:val="22"/>
          <w:szCs w:val="22"/>
          <w:lang w:val="ru-RU" w:eastAsia="ru-RU"/>
        </w:rPr>
        <w:pict>
          <v:group id="_x0000_s1029" style="position:absolute;margin-left:0;margin-top:8.1pt;width:207pt;height:175.5pt;z-index:-251659264" coordorigin="1800,4140" coordsize="4140,3510" wrapcoords="-78 0 -78 19015 21600 19015 21600 0 -78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800;top:4140;width:4139;height:3104">
              <v:imagedata r:id="rId4" o:title="100_0385"/>
            </v:shape>
            <v:shapetype id="_x0000_t202" coordsize="21600,21600" o:spt="202" path="m,l,21600r21600,l21600,xe">
              <v:stroke joinstyle="miter"/>
              <v:path gradientshapeok="t" o:connecttype="rect"/>
            </v:shapetype>
            <v:shape id="_x0000_s1028" type="#_x0000_t202" style="position:absolute;left:1800;top:7290;width:4140;height:360" wrapcoords="0 0 21600 0 21600 21600 0 21600 0 0" filled="f" stroked="f">
              <v:textbox style="mso-next-textbox:#_x0000_s1028">
                <w:txbxContent>
                  <w:p w:rsidR="00AE2551" w:rsidRPr="00AE2551" w:rsidRDefault="00AE2551" w:rsidP="00AE2551">
                    <w:pPr>
                      <w:jc w:val="center"/>
                      <w:rPr>
                        <w:rFonts w:ascii="GillSans" w:hAnsi="GillSans"/>
                        <w:sz w:val="16"/>
                        <w:szCs w:val="16"/>
                      </w:rPr>
                    </w:pPr>
                    <w:r w:rsidRPr="00AE2551">
                      <w:rPr>
                        <w:rFonts w:ascii="GillSans" w:hAnsi="GillSans"/>
                        <w:sz w:val="16"/>
                        <w:szCs w:val="16"/>
                      </w:rPr>
                      <w:t xml:space="preserve">Anahit with her two children, Arman, 12 and </w:t>
                    </w:r>
                    <w:proofErr w:type="spellStart"/>
                    <w:r w:rsidRPr="00AE2551">
                      <w:rPr>
                        <w:rFonts w:ascii="GillSans" w:hAnsi="GillSans"/>
                        <w:sz w:val="16"/>
                        <w:szCs w:val="16"/>
                      </w:rPr>
                      <w:t>Pargev</w:t>
                    </w:r>
                    <w:proofErr w:type="spellEnd"/>
                    <w:r w:rsidRPr="00AE2551">
                      <w:rPr>
                        <w:rFonts w:ascii="GillSans" w:hAnsi="GillSans"/>
                        <w:sz w:val="16"/>
                        <w:szCs w:val="16"/>
                      </w:rPr>
                      <w:t>, 2</w:t>
                    </w:r>
                  </w:p>
                </w:txbxContent>
              </v:textbox>
            </v:shape>
            <w10:wrap type="tight"/>
          </v:group>
        </w:pict>
      </w: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ED5EE9" w:rsidRPr="00501522" w:rsidRDefault="00ED5EE9" w:rsidP="00ED5EE9">
      <w:pPr>
        <w:rPr>
          <w:rFonts w:ascii="Gill Sans MT" w:hAnsi="Gill Sans MT"/>
          <w:sz w:val="22"/>
          <w:szCs w:val="22"/>
        </w:rPr>
      </w:pPr>
      <w:r w:rsidRPr="00501522">
        <w:rPr>
          <w:rFonts w:ascii="Gill Sans MT" w:hAnsi="Gill Sans MT"/>
          <w:sz w:val="22"/>
          <w:szCs w:val="22"/>
        </w:rPr>
        <w:t xml:space="preserve">Anahit, 33 is one of thousands of Iraqi-Armenian women who fled from Iraq to escape the war.  "When the war began, we fell into hell," she said.  "Not a single moment could I feel secure for me and my family.  Not being able to bear that any more, we finally fled across the border in search of peace and a better life." </w:t>
      </w:r>
    </w:p>
    <w:p w:rsidR="00ED5EE9" w:rsidRPr="00501522" w:rsidRDefault="00ED5EE9" w:rsidP="00ED5EE9">
      <w:pPr>
        <w:rPr>
          <w:rFonts w:ascii="Gill Sans MT" w:hAnsi="Gill Sans MT"/>
          <w:sz w:val="22"/>
          <w:szCs w:val="22"/>
        </w:rPr>
      </w:pPr>
    </w:p>
    <w:p w:rsidR="00ED5EE9" w:rsidRPr="00501522" w:rsidRDefault="00ED5EE9" w:rsidP="00ED5EE9">
      <w:pPr>
        <w:rPr>
          <w:rFonts w:ascii="Gill Sans MT" w:hAnsi="Gill Sans MT"/>
          <w:sz w:val="22"/>
          <w:szCs w:val="22"/>
        </w:rPr>
      </w:pPr>
      <w:r w:rsidRPr="00501522">
        <w:rPr>
          <w:rFonts w:ascii="Gill Sans MT" w:hAnsi="Gill Sans MT"/>
          <w:sz w:val="22"/>
          <w:szCs w:val="22"/>
        </w:rPr>
        <w:t xml:space="preserve">But new hardships were waiting for them in the Armenian village where they settled.  With little income, the family had to spend the last of their savings.  </w:t>
      </w:r>
      <w:r>
        <w:rPr>
          <w:rFonts w:ascii="Gill Sans MT" w:hAnsi="Gill Sans MT"/>
          <w:sz w:val="22"/>
          <w:szCs w:val="22"/>
        </w:rPr>
        <w:t>T</w:t>
      </w:r>
      <w:r w:rsidRPr="00501522">
        <w:rPr>
          <w:rFonts w:ascii="Gill Sans MT" w:hAnsi="Gill Sans MT"/>
          <w:sz w:val="22"/>
          <w:szCs w:val="22"/>
        </w:rPr>
        <w:t xml:space="preserve">hey moved to Yerevan, where </w:t>
      </w:r>
      <w:proofErr w:type="spellStart"/>
      <w:r w:rsidRPr="00501522">
        <w:rPr>
          <w:rFonts w:ascii="Gill Sans MT" w:hAnsi="Gill Sans MT"/>
          <w:sz w:val="22"/>
          <w:szCs w:val="22"/>
        </w:rPr>
        <w:t>Anahit's</w:t>
      </w:r>
      <w:proofErr w:type="spellEnd"/>
      <w:r w:rsidRPr="00501522">
        <w:rPr>
          <w:rFonts w:ascii="Gill Sans MT" w:hAnsi="Gill Sans MT"/>
          <w:sz w:val="22"/>
          <w:szCs w:val="22"/>
        </w:rPr>
        <w:t xml:space="preserve"> husband </w:t>
      </w:r>
      <w:r>
        <w:rPr>
          <w:rFonts w:ascii="Gill Sans MT" w:hAnsi="Gill Sans MT"/>
          <w:sz w:val="22"/>
          <w:szCs w:val="22"/>
        </w:rPr>
        <w:t>found work</w:t>
      </w:r>
      <w:r w:rsidRPr="00501522">
        <w:rPr>
          <w:rFonts w:ascii="Gill Sans MT" w:hAnsi="Gill Sans MT"/>
          <w:sz w:val="22"/>
          <w:szCs w:val="22"/>
        </w:rPr>
        <w:t xml:space="preserve">, </w:t>
      </w:r>
      <w:r>
        <w:rPr>
          <w:rFonts w:ascii="Gill Sans MT" w:hAnsi="Gill Sans MT"/>
          <w:sz w:val="22"/>
          <w:szCs w:val="22"/>
        </w:rPr>
        <w:t>but Anahit remained jobless. She said</w:t>
      </w:r>
      <w:proofErr w:type="gramStart"/>
      <w:r>
        <w:rPr>
          <w:rFonts w:ascii="Gill Sans MT" w:hAnsi="Gill Sans MT"/>
          <w:sz w:val="22"/>
          <w:szCs w:val="22"/>
        </w:rPr>
        <w:t xml:space="preserve">, </w:t>
      </w:r>
      <w:r w:rsidRPr="00501522">
        <w:rPr>
          <w:rFonts w:ascii="Gill Sans MT" w:hAnsi="Gill Sans MT"/>
          <w:sz w:val="22"/>
          <w:szCs w:val="22"/>
        </w:rPr>
        <w:t xml:space="preserve"> "</w:t>
      </w:r>
      <w:proofErr w:type="gramEnd"/>
      <w:r w:rsidRPr="00501522">
        <w:rPr>
          <w:rFonts w:ascii="Gill Sans MT" w:hAnsi="Gill Sans MT"/>
          <w:sz w:val="22"/>
          <w:szCs w:val="22"/>
        </w:rPr>
        <w:t xml:space="preserve">I was dreaming of a job, but definitely lacked language and other skills." </w:t>
      </w:r>
    </w:p>
    <w:p w:rsidR="00ED5EE9" w:rsidRPr="00501522" w:rsidRDefault="00ED5EE9"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AE2551" w:rsidRDefault="00AE2551" w:rsidP="00ED5EE9">
      <w:pPr>
        <w:rPr>
          <w:rFonts w:ascii="Gill Sans MT" w:hAnsi="Gill Sans MT"/>
          <w:sz w:val="22"/>
          <w:szCs w:val="22"/>
        </w:rPr>
      </w:pPr>
    </w:p>
    <w:p w:rsidR="00ED5EE9" w:rsidRPr="00501522" w:rsidRDefault="00ED5EE9" w:rsidP="00ED5EE9">
      <w:pPr>
        <w:rPr>
          <w:rFonts w:ascii="Gill Sans MT" w:hAnsi="Gill Sans MT"/>
          <w:sz w:val="22"/>
          <w:szCs w:val="22"/>
        </w:rPr>
      </w:pPr>
      <w:r w:rsidRPr="00501522">
        <w:rPr>
          <w:rFonts w:ascii="Gill Sans MT" w:hAnsi="Gill Sans MT"/>
          <w:sz w:val="22"/>
          <w:szCs w:val="22"/>
        </w:rPr>
        <w:t xml:space="preserve">Then Anahit joined Save the Children's </w:t>
      </w:r>
      <w:r w:rsidRPr="00ED5EE9">
        <w:rPr>
          <w:rFonts w:ascii="Gill Sans MT" w:hAnsi="Gill Sans MT"/>
          <w:i/>
          <w:sz w:val="22"/>
          <w:szCs w:val="22"/>
        </w:rPr>
        <w:t>Acculturation through Learning</w:t>
      </w:r>
      <w:r w:rsidRPr="00501522">
        <w:rPr>
          <w:rFonts w:ascii="Gill Sans MT" w:hAnsi="Gill Sans MT"/>
          <w:sz w:val="22"/>
          <w:szCs w:val="22"/>
        </w:rPr>
        <w:t xml:space="preserve"> program for Iraqi-Armenians.  With her </w:t>
      </w:r>
      <w:r>
        <w:rPr>
          <w:rFonts w:ascii="Gill Sans MT" w:hAnsi="Gill Sans MT"/>
          <w:sz w:val="22"/>
          <w:szCs w:val="22"/>
        </w:rPr>
        <w:t>newly acquired</w:t>
      </w:r>
      <w:r w:rsidRPr="00501522">
        <w:rPr>
          <w:rFonts w:ascii="Gill Sans MT" w:hAnsi="Gill Sans MT"/>
          <w:sz w:val="22"/>
          <w:szCs w:val="22"/>
        </w:rPr>
        <w:t xml:space="preserve"> fluency in Armenian and Russian and improved computer skills, she took an intensive training course in child care and began working for Save the Children's child daycare center. The job has helped her acquire professional credentials and new experience, which will expand her career opportunities in the future.  "Save the Children has brought about positive change in my family's life, and in spite of all the hardships we endured, now I believe in</w:t>
      </w:r>
      <w:r>
        <w:rPr>
          <w:rFonts w:ascii="Gill Sans MT" w:hAnsi="Gill Sans MT"/>
          <w:sz w:val="22"/>
          <w:szCs w:val="22"/>
        </w:rPr>
        <w:t xml:space="preserve"> a</w:t>
      </w:r>
      <w:r w:rsidRPr="00501522">
        <w:rPr>
          <w:rFonts w:ascii="Gill Sans MT" w:hAnsi="Gill Sans MT"/>
          <w:sz w:val="22"/>
          <w:szCs w:val="22"/>
        </w:rPr>
        <w:t xml:space="preserve"> bright future."</w:t>
      </w:r>
    </w:p>
    <w:p w:rsidR="008A5DDA" w:rsidRDefault="008A5DDA"/>
    <w:p w:rsidR="00C80107" w:rsidRDefault="00C80107"/>
    <w:p w:rsidR="00C80107" w:rsidRDefault="00C80107" w:rsidP="00AE2551"/>
    <w:sectPr w:rsidR="00C80107" w:rsidSect="00ED5EE9">
      <w:pgSz w:w="12240" w:h="15840"/>
      <w:pgMar w:top="1440" w:right="1800" w:bottom="1440" w:left="180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ED5EE9"/>
    <w:rsid w:val="00092080"/>
    <w:rsid w:val="00100AED"/>
    <w:rsid w:val="00370711"/>
    <w:rsid w:val="00517222"/>
    <w:rsid w:val="00530B2E"/>
    <w:rsid w:val="006954FC"/>
    <w:rsid w:val="00756CE9"/>
    <w:rsid w:val="008A5DDA"/>
    <w:rsid w:val="00901664"/>
    <w:rsid w:val="00937B7C"/>
    <w:rsid w:val="00A44E36"/>
    <w:rsid w:val="00AA5ABD"/>
    <w:rsid w:val="00AE2551"/>
    <w:rsid w:val="00C74734"/>
    <w:rsid w:val="00C80107"/>
    <w:rsid w:val="00CF4549"/>
    <w:rsid w:val="00D96F77"/>
    <w:rsid w:val="00ED5EE9"/>
    <w:rsid w:val="00F90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EE9"/>
    <w:rPr>
      <w:sz w:val="24"/>
      <w:szCs w:val="24"/>
    </w:rPr>
  </w:style>
  <w:style w:type="character" w:default="1" w:styleId="DefaultParagraphFont">
    <w:name w:val="Default Paragraph Font"/>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
    <w:name w:val=" Char Char"/>
    <w:basedOn w:val="Normal"/>
    <w:link w:val="DefaultParagraphFont"/>
    <w:rsid w:val="00ED5EE9"/>
    <w:pPr>
      <w:spacing w:after="160" w:line="240" w:lineRule="exac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 Iraqi-Armenian Woman Finds a New Life in a New Country</vt:lpstr>
    </vt:vector>
  </TitlesOfParts>
  <Company>STC</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Iraqi-Armenian Woman Finds a New Life in a New Country</dc:title>
  <dc:creator>STC</dc:creator>
  <cp:lastModifiedBy>Narine Bezirganyan</cp:lastModifiedBy>
  <cp:revision>2</cp:revision>
  <dcterms:created xsi:type="dcterms:W3CDTF">2013-11-27T12:17:00Z</dcterms:created>
  <dcterms:modified xsi:type="dcterms:W3CDTF">2013-11-27T12:17:00Z</dcterms:modified>
</cp:coreProperties>
</file>